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9D" w:rsidRPr="001061FD" w:rsidRDefault="00D60292" w:rsidP="00AE4D9D">
      <w:pPr>
        <w:rPr>
          <w:rFonts w:ascii="LucidaSansEF" w:hAnsi="LucidaSansEF"/>
          <w:b/>
          <w:color w:val="20277E"/>
        </w:rPr>
      </w:pPr>
      <w:r w:rsidRPr="001061FD">
        <w:rPr>
          <w:rFonts w:ascii="LucidaSansEF" w:hAnsi="LucidaSansEF"/>
          <w:b/>
          <w:color w:val="20277E"/>
        </w:rPr>
        <w:t>Voorstel</w:t>
      </w:r>
      <w:r w:rsidR="00C2244D" w:rsidRPr="001061FD">
        <w:rPr>
          <w:rFonts w:ascii="LucidaSansEF" w:hAnsi="LucidaSansEF"/>
          <w:b/>
          <w:color w:val="20277E"/>
        </w:rPr>
        <w:t xml:space="preserve"> 2</w:t>
      </w:r>
      <w:r w:rsidRPr="001061FD">
        <w:rPr>
          <w:rFonts w:ascii="LucidaSansEF" w:hAnsi="LucidaSansEF"/>
          <w:b/>
          <w:color w:val="20277E"/>
        </w:rPr>
        <w:t xml:space="preserve"> p</w:t>
      </w:r>
      <w:r w:rsidR="00AE4D9D" w:rsidRPr="001061FD">
        <w:rPr>
          <w:rFonts w:ascii="LucidaSansEF" w:hAnsi="LucidaSansEF"/>
          <w:b/>
          <w:color w:val="20277E"/>
        </w:rPr>
        <w:t>lanning BKO groepen vanaf september 2016 (2016-2)</w:t>
      </w:r>
    </w:p>
    <w:p w:rsidR="00AE4D9D" w:rsidRPr="00A16C1A" w:rsidRDefault="00AE4D9D" w:rsidP="00AE4D9D">
      <w:pPr>
        <w:rPr>
          <w:rFonts w:ascii="LucidaSansEF" w:hAnsi="LucidaSansEF"/>
          <w:color w:val="20277E"/>
        </w:rPr>
      </w:pPr>
    </w:p>
    <w:p w:rsidR="00CB5BAD" w:rsidRPr="001061FD" w:rsidRDefault="00CB5BAD">
      <w:pPr>
        <w:rPr>
          <w:color w:val="20277E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9"/>
        <w:gridCol w:w="1850"/>
        <w:gridCol w:w="2693"/>
        <w:gridCol w:w="3514"/>
      </w:tblGrid>
      <w:tr w:rsidR="001061FD" w:rsidRPr="001061FD" w:rsidTr="001848C3">
        <w:tc>
          <w:tcPr>
            <w:tcW w:w="1519" w:type="dxa"/>
          </w:tcPr>
          <w:p w:rsidR="001848C3" w:rsidRPr="001061FD" w:rsidRDefault="001848C3">
            <w:pPr>
              <w:rPr>
                <w:rFonts w:ascii="LucidaSansEF" w:hAnsi="LucidaSansEF"/>
                <w:b/>
                <w:color w:val="20277E"/>
              </w:rPr>
            </w:pPr>
            <w:r w:rsidRPr="001061FD">
              <w:rPr>
                <w:rFonts w:ascii="LucidaSansEF" w:hAnsi="LucidaSansEF"/>
                <w:b/>
                <w:color w:val="20277E"/>
              </w:rPr>
              <w:t>Bijeenkomst</w:t>
            </w:r>
          </w:p>
        </w:tc>
        <w:tc>
          <w:tcPr>
            <w:tcW w:w="1850" w:type="dxa"/>
          </w:tcPr>
          <w:p w:rsidR="001848C3" w:rsidRPr="001061FD" w:rsidRDefault="001848C3">
            <w:pPr>
              <w:rPr>
                <w:rFonts w:ascii="LucidaSansEF" w:hAnsi="LucidaSansEF"/>
                <w:b/>
                <w:color w:val="20277E"/>
              </w:rPr>
            </w:pPr>
            <w:r w:rsidRPr="001061FD">
              <w:rPr>
                <w:rFonts w:ascii="LucidaSansEF" w:hAnsi="LucidaSansEF"/>
                <w:b/>
                <w:color w:val="20277E"/>
              </w:rPr>
              <w:t>Dinsdag-groep (Marjolein)</w:t>
            </w:r>
          </w:p>
        </w:tc>
        <w:tc>
          <w:tcPr>
            <w:tcW w:w="2693" w:type="dxa"/>
          </w:tcPr>
          <w:p w:rsidR="001848C3" w:rsidRPr="00FA1E3C" w:rsidRDefault="001848C3">
            <w:pPr>
              <w:rPr>
                <w:rFonts w:ascii="LucidaSansEF" w:hAnsi="LucidaSansEF"/>
                <w:b/>
              </w:rPr>
            </w:pPr>
            <w:r w:rsidRPr="00FA1E3C">
              <w:rPr>
                <w:rFonts w:ascii="LucidaSansEF" w:hAnsi="LucidaSansEF"/>
                <w:b/>
              </w:rPr>
              <w:t xml:space="preserve">Donderdag-groep </w:t>
            </w:r>
          </w:p>
          <w:p w:rsidR="001848C3" w:rsidRPr="00FA1E3C" w:rsidRDefault="001848C3">
            <w:pPr>
              <w:rPr>
                <w:rFonts w:ascii="LucidaSansEF" w:hAnsi="LucidaSansEF"/>
                <w:b/>
              </w:rPr>
            </w:pPr>
            <w:r w:rsidRPr="00FA1E3C">
              <w:rPr>
                <w:rFonts w:ascii="LucidaSansEF" w:hAnsi="LucidaSansEF"/>
                <w:b/>
              </w:rPr>
              <w:t>(Jan-Willem)</w:t>
            </w:r>
          </w:p>
        </w:tc>
        <w:tc>
          <w:tcPr>
            <w:tcW w:w="3514" w:type="dxa"/>
          </w:tcPr>
          <w:p w:rsidR="001848C3" w:rsidRPr="001061FD" w:rsidRDefault="00C2244D">
            <w:pPr>
              <w:rPr>
                <w:rFonts w:ascii="LucidaSansEF" w:hAnsi="LucidaSansEF"/>
                <w:b/>
                <w:color w:val="20277E"/>
              </w:rPr>
            </w:pPr>
            <w:r w:rsidRPr="001061FD">
              <w:rPr>
                <w:rFonts w:ascii="LucidaSansEF" w:hAnsi="LucidaSansEF"/>
                <w:b/>
                <w:color w:val="20277E"/>
              </w:rPr>
              <w:t>Onderwerp</w:t>
            </w:r>
          </w:p>
        </w:tc>
      </w:tr>
      <w:tr w:rsidR="001061FD" w:rsidRPr="001061FD" w:rsidTr="001848C3">
        <w:tc>
          <w:tcPr>
            <w:tcW w:w="1519" w:type="dxa"/>
          </w:tcPr>
          <w:p w:rsidR="001848C3" w:rsidRPr="001061FD" w:rsidRDefault="001848C3">
            <w:pPr>
              <w:rPr>
                <w:b/>
                <w:color w:val="20277E"/>
              </w:rPr>
            </w:pPr>
            <w:r w:rsidRPr="001061FD">
              <w:rPr>
                <w:b/>
                <w:color w:val="20277E"/>
              </w:rPr>
              <w:t>1</w:t>
            </w:r>
          </w:p>
        </w:tc>
        <w:tc>
          <w:tcPr>
            <w:tcW w:w="1850" w:type="dxa"/>
          </w:tcPr>
          <w:p w:rsidR="001848C3" w:rsidRPr="001061FD" w:rsidRDefault="001848C3" w:rsidP="00CB5BAD">
            <w:pPr>
              <w:rPr>
                <w:color w:val="20277E"/>
              </w:rPr>
            </w:pPr>
            <w:r w:rsidRPr="001061FD">
              <w:rPr>
                <w:color w:val="20277E"/>
              </w:rPr>
              <w:t xml:space="preserve">13 september 13.30 – 17.00 </w:t>
            </w:r>
          </w:p>
        </w:tc>
        <w:tc>
          <w:tcPr>
            <w:tcW w:w="2693" w:type="dxa"/>
          </w:tcPr>
          <w:p w:rsidR="001848C3" w:rsidRPr="00FA1E3C" w:rsidRDefault="001848C3">
            <w:r w:rsidRPr="00FA1E3C">
              <w:t xml:space="preserve">15 september </w:t>
            </w:r>
          </w:p>
          <w:p w:rsidR="001848C3" w:rsidRPr="00FA1E3C" w:rsidRDefault="001848C3">
            <w:r w:rsidRPr="00FA1E3C">
              <w:t>13.30 – 17.00</w:t>
            </w:r>
          </w:p>
        </w:tc>
        <w:tc>
          <w:tcPr>
            <w:tcW w:w="3514" w:type="dxa"/>
          </w:tcPr>
          <w:p w:rsidR="001848C3" w:rsidRPr="001061FD" w:rsidRDefault="00C2244D">
            <w:pPr>
              <w:rPr>
                <w:color w:val="20277E"/>
              </w:rPr>
            </w:pPr>
            <w:r w:rsidRPr="001061FD">
              <w:rPr>
                <w:color w:val="20277E"/>
              </w:rPr>
              <w:t>Het leren van de student centraal</w:t>
            </w:r>
          </w:p>
        </w:tc>
      </w:tr>
      <w:tr w:rsidR="001061FD" w:rsidRPr="001061FD" w:rsidTr="001848C3">
        <w:tc>
          <w:tcPr>
            <w:tcW w:w="1519" w:type="dxa"/>
          </w:tcPr>
          <w:p w:rsidR="001848C3" w:rsidRPr="001061FD" w:rsidRDefault="001848C3">
            <w:pPr>
              <w:rPr>
                <w:b/>
                <w:color w:val="20277E"/>
              </w:rPr>
            </w:pPr>
            <w:r w:rsidRPr="001061FD">
              <w:rPr>
                <w:b/>
                <w:color w:val="20277E"/>
              </w:rPr>
              <w:t>2</w:t>
            </w:r>
          </w:p>
        </w:tc>
        <w:tc>
          <w:tcPr>
            <w:tcW w:w="1850" w:type="dxa"/>
          </w:tcPr>
          <w:p w:rsidR="001848C3" w:rsidRPr="001061FD" w:rsidRDefault="001848C3">
            <w:pPr>
              <w:rPr>
                <w:color w:val="20277E"/>
              </w:rPr>
            </w:pPr>
            <w:r w:rsidRPr="001061FD">
              <w:rPr>
                <w:color w:val="20277E"/>
              </w:rPr>
              <w:t xml:space="preserve">4 oktober </w:t>
            </w:r>
          </w:p>
          <w:p w:rsidR="001848C3" w:rsidRPr="001061FD" w:rsidRDefault="001848C3">
            <w:pPr>
              <w:rPr>
                <w:color w:val="20277E"/>
              </w:rPr>
            </w:pPr>
            <w:r w:rsidRPr="001061FD">
              <w:rPr>
                <w:color w:val="20277E"/>
              </w:rPr>
              <w:t>13.30 – 17.00</w:t>
            </w:r>
          </w:p>
        </w:tc>
        <w:tc>
          <w:tcPr>
            <w:tcW w:w="2693" w:type="dxa"/>
          </w:tcPr>
          <w:p w:rsidR="001848C3" w:rsidRPr="00FA1E3C" w:rsidRDefault="001848C3">
            <w:r w:rsidRPr="00FA1E3C">
              <w:t xml:space="preserve">6 oktober </w:t>
            </w:r>
          </w:p>
          <w:p w:rsidR="001848C3" w:rsidRPr="00FA1E3C" w:rsidRDefault="001848C3">
            <w:r w:rsidRPr="00FA1E3C">
              <w:t>13.30 – 17.00</w:t>
            </w:r>
          </w:p>
        </w:tc>
        <w:tc>
          <w:tcPr>
            <w:tcW w:w="3514" w:type="dxa"/>
          </w:tcPr>
          <w:p w:rsidR="001848C3" w:rsidRPr="001061FD" w:rsidRDefault="00C2244D">
            <w:pPr>
              <w:rPr>
                <w:color w:val="20277E"/>
              </w:rPr>
            </w:pPr>
            <w:r w:rsidRPr="001061FD">
              <w:rPr>
                <w:color w:val="20277E"/>
              </w:rPr>
              <w:t>De opbouw van een concrete les</w:t>
            </w:r>
          </w:p>
        </w:tc>
      </w:tr>
      <w:tr w:rsidR="001061FD" w:rsidRPr="001061FD" w:rsidTr="001848C3">
        <w:tc>
          <w:tcPr>
            <w:tcW w:w="1519" w:type="dxa"/>
          </w:tcPr>
          <w:p w:rsidR="001848C3" w:rsidRPr="001061FD" w:rsidRDefault="001848C3">
            <w:pPr>
              <w:rPr>
                <w:b/>
                <w:color w:val="20277E"/>
              </w:rPr>
            </w:pPr>
            <w:r w:rsidRPr="001061FD">
              <w:rPr>
                <w:b/>
                <w:color w:val="20277E"/>
              </w:rPr>
              <w:t>3</w:t>
            </w:r>
          </w:p>
        </w:tc>
        <w:tc>
          <w:tcPr>
            <w:tcW w:w="1850" w:type="dxa"/>
          </w:tcPr>
          <w:p w:rsidR="001848C3" w:rsidRPr="001061FD" w:rsidRDefault="001848C3">
            <w:pPr>
              <w:rPr>
                <w:color w:val="20277E"/>
              </w:rPr>
            </w:pPr>
            <w:r w:rsidRPr="001061FD">
              <w:rPr>
                <w:color w:val="20277E"/>
              </w:rPr>
              <w:t xml:space="preserve">18 oktober </w:t>
            </w:r>
          </w:p>
          <w:p w:rsidR="001848C3" w:rsidRPr="001061FD" w:rsidRDefault="001848C3">
            <w:pPr>
              <w:rPr>
                <w:color w:val="20277E"/>
              </w:rPr>
            </w:pPr>
            <w:r w:rsidRPr="001061FD">
              <w:rPr>
                <w:color w:val="20277E"/>
              </w:rPr>
              <w:t>13.30 – 17.00</w:t>
            </w:r>
          </w:p>
        </w:tc>
        <w:tc>
          <w:tcPr>
            <w:tcW w:w="2693" w:type="dxa"/>
          </w:tcPr>
          <w:p w:rsidR="001848C3" w:rsidRPr="00FA1E3C" w:rsidRDefault="001848C3">
            <w:r w:rsidRPr="00FA1E3C">
              <w:t xml:space="preserve">20 oktober </w:t>
            </w:r>
          </w:p>
          <w:p w:rsidR="001848C3" w:rsidRPr="00FA1E3C" w:rsidRDefault="001848C3">
            <w:r w:rsidRPr="00FA1E3C">
              <w:t>13.30 – 17.00</w:t>
            </w:r>
          </w:p>
        </w:tc>
        <w:tc>
          <w:tcPr>
            <w:tcW w:w="3514" w:type="dxa"/>
          </w:tcPr>
          <w:p w:rsidR="001848C3" w:rsidRPr="001061FD" w:rsidRDefault="00C2244D">
            <w:pPr>
              <w:rPr>
                <w:color w:val="20277E"/>
              </w:rPr>
            </w:pPr>
            <w:r w:rsidRPr="001061FD">
              <w:rPr>
                <w:color w:val="20277E"/>
              </w:rPr>
              <w:t>Focus op interpersoonlijk gedrag</w:t>
            </w:r>
          </w:p>
        </w:tc>
      </w:tr>
      <w:tr w:rsidR="001061FD" w:rsidRPr="001061FD" w:rsidTr="001848C3">
        <w:tc>
          <w:tcPr>
            <w:tcW w:w="1519" w:type="dxa"/>
          </w:tcPr>
          <w:p w:rsidR="001848C3" w:rsidRPr="001061FD" w:rsidRDefault="001848C3">
            <w:pPr>
              <w:rPr>
                <w:b/>
                <w:color w:val="20277E"/>
              </w:rPr>
            </w:pPr>
            <w:r w:rsidRPr="001061FD">
              <w:rPr>
                <w:b/>
                <w:color w:val="20277E"/>
              </w:rPr>
              <w:t>4</w:t>
            </w:r>
          </w:p>
        </w:tc>
        <w:tc>
          <w:tcPr>
            <w:tcW w:w="1850" w:type="dxa"/>
          </w:tcPr>
          <w:p w:rsidR="001848C3" w:rsidRPr="001061FD" w:rsidRDefault="001848C3">
            <w:pPr>
              <w:rPr>
                <w:color w:val="20277E"/>
              </w:rPr>
            </w:pPr>
            <w:r w:rsidRPr="001061FD">
              <w:rPr>
                <w:color w:val="20277E"/>
              </w:rPr>
              <w:t xml:space="preserve">8 november </w:t>
            </w:r>
          </w:p>
          <w:p w:rsidR="001848C3" w:rsidRPr="001061FD" w:rsidRDefault="001848C3">
            <w:pPr>
              <w:rPr>
                <w:color w:val="20277E"/>
              </w:rPr>
            </w:pPr>
            <w:r w:rsidRPr="001061FD">
              <w:rPr>
                <w:color w:val="20277E"/>
              </w:rPr>
              <w:t>13.30 – 17.00</w:t>
            </w:r>
          </w:p>
        </w:tc>
        <w:tc>
          <w:tcPr>
            <w:tcW w:w="2693" w:type="dxa"/>
          </w:tcPr>
          <w:p w:rsidR="001848C3" w:rsidRPr="00FA1E3C" w:rsidRDefault="001848C3">
            <w:r w:rsidRPr="00FA1E3C">
              <w:t xml:space="preserve">10 november </w:t>
            </w:r>
          </w:p>
          <w:p w:rsidR="001848C3" w:rsidRPr="00FA1E3C" w:rsidRDefault="001848C3">
            <w:r w:rsidRPr="00FA1E3C">
              <w:t>13.30 – 17.00</w:t>
            </w:r>
          </w:p>
        </w:tc>
        <w:tc>
          <w:tcPr>
            <w:tcW w:w="3514" w:type="dxa"/>
          </w:tcPr>
          <w:p w:rsidR="001848C3" w:rsidRPr="001061FD" w:rsidRDefault="00C2244D">
            <w:pPr>
              <w:rPr>
                <w:color w:val="20277E"/>
              </w:rPr>
            </w:pPr>
            <w:r w:rsidRPr="001061FD">
              <w:rPr>
                <w:color w:val="20277E"/>
              </w:rPr>
              <w:t>Een analyse van je onderwijs-opname</w:t>
            </w:r>
          </w:p>
        </w:tc>
      </w:tr>
      <w:tr w:rsidR="001061FD" w:rsidRPr="001061FD" w:rsidTr="001848C3">
        <w:tc>
          <w:tcPr>
            <w:tcW w:w="1519" w:type="dxa"/>
          </w:tcPr>
          <w:p w:rsidR="001848C3" w:rsidRPr="001061FD" w:rsidRDefault="001848C3">
            <w:pPr>
              <w:rPr>
                <w:b/>
                <w:color w:val="20277E"/>
              </w:rPr>
            </w:pPr>
            <w:r w:rsidRPr="001061FD">
              <w:rPr>
                <w:b/>
                <w:color w:val="20277E"/>
              </w:rPr>
              <w:t>5</w:t>
            </w:r>
          </w:p>
        </w:tc>
        <w:tc>
          <w:tcPr>
            <w:tcW w:w="1850" w:type="dxa"/>
          </w:tcPr>
          <w:p w:rsidR="001848C3" w:rsidRPr="001061FD" w:rsidRDefault="001848C3">
            <w:pPr>
              <w:rPr>
                <w:color w:val="20277E"/>
              </w:rPr>
            </w:pPr>
            <w:r w:rsidRPr="001061FD">
              <w:rPr>
                <w:color w:val="20277E"/>
              </w:rPr>
              <w:t>22 november 13.30 – 17.00</w:t>
            </w:r>
          </w:p>
        </w:tc>
        <w:tc>
          <w:tcPr>
            <w:tcW w:w="2693" w:type="dxa"/>
          </w:tcPr>
          <w:p w:rsidR="001848C3" w:rsidRPr="00FA1E3C" w:rsidRDefault="001848C3">
            <w:r w:rsidRPr="00FA1E3C">
              <w:t xml:space="preserve">24 november </w:t>
            </w:r>
          </w:p>
          <w:p w:rsidR="001848C3" w:rsidRPr="00FA1E3C" w:rsidRDefault="001848C3">
            <w:r w:rsidRPr="00FA1E3C">
              <w:t>13.30 – 17.00</w:t>
            </w:r>
          </w:p>
        </w:tc>
        <w:tc>
          <w:tcPr>
            <w:tcW w:w="3514" w:type="dxa"/>
          </w:tcPr>
          <w:p w:rsidR="001848C3" w:rsidRPr="001061FD" w:rsidRDefault="00C2244D">
            <w:pPr>
              <w:rPr>
                <w:color w:val="20277E"/>
              </w:rPr>
            </w:pPr>
            <w:r w:rsidRPr="001061FD">
              <w:rPr>
                <w:color w:val="20277E"/>
              </w:rPr>
              <w:t>Ontwerpen in samenhang</w:t>
            </w:r>
          </w:p>
        </w:tc>
      </w:tr>
      <w:tr w:rsidR="001061FD" w:rsidRPr="001061FD" w:rsidTr="001848C3">
        <w:tc>
          <w:tcPr>
            <w:tcW w:w="1519" w:type="dxa"/>
          </w:tcPr>
          <w:p w:rsidR="001848C3" w:rsidRPr="001061FD" w:rsidRDefault="001848C3">
            <w:pPr>
              <w:rPr>
                <w:b/>
                <w:color w:val="20277E"/>
              </w:rPr>
            </w:pPr>
            <w:r w:rsidRPr="001061FD">
              <w:rPr>
                <w:b/>
                <w:color w:val="20277E"/>
              </w:rPr>
              <w:t>6</w:t>
            </w:r>
          </w:p>
        </w:tc>
        <w:tc>
          <w:tcPr>
            <w:tcW w:w="1850" w:type="dxa"/>
          </w:tcPr>
          <w:p w:rsidR="001848C3" w:rsidRPr="001061FD" w:rsidRDefault="001848C3">
            <w:pPr>
              <w:rPr>
                <w:color w:val="20277E"/>
              </w:rPr>
            </w:pPr>
            <w:r w:rsidRPr="001061FD">
              <w:rPr>
                <w:color w:val="20277E"/>
              </w:rPr>
              <w:t xml:space="preserve">6 december </w:t>
            </w:r>
          </w:p>
          <w:p w:rsidR="001848C3" w:rsidRPr="001061FD" w:rsidRDefault="001848C3">
            <w:pPr>
              <w:rPr>
                <w:color w:val="20277E"/>
              </w:rPr>
            </w:pPr>
            <w:r w:rsidRPr="001061FD">
              <w:rPr>
                <w:color w:val="20277E"/>
              </w:rPr>
              <w:t>13.30 – 17.00</w:t>
            </w:r>
          </w:p>
        </w:tc>
        <w:tc>
          <w:tcPr>
            <w:tcW w:w="2693" w:type="dxa"/>
          </w:tcPr>
          <w:p w:rsidR="001848C3" w:rsidRPr="00FA1E3C" w:rsidRDefault="001848C3">
            <w:r w:rsidRPr="00FA1E3C">
              <w:t xml:space="preserve">8 december </w:t>
            </w:r>
          </w:p>
          <w:p w:rsidR="001848C3" w:rsidRPr="00FA1E3C" w:rsidRDefault="001848C3">
            <w:r w:rsidRPr="00FA1E3C">
              <w:t>13.30 – 17.00</w:t>
            </w:r>
          </w:p>
        </w:tc>
        <w:tc>
          <w:tcPr>
            <w:tcW w:w="3514" w:type="dxa"/>
          </w:tcPr>
          <w:p w:rsidR="001848C3" w:rsidRPr="001061FD" w:rsidRDefault="00C2244D">
            <w:pPr>
              <w:rPr>
                <w:color w:val="20277E"/>
              </w:rPr>
            </w:pPr>
            <w:proofErr w:type="spellStart"/>
            <w:r w:rsidRPr="001061FD">
              <w:rPr>
                <w:color w:val="20277E"/>
              </w:rPr>
              <w:t>Formatieve</w:t>
            </w:r>
            <w:proofErr w:type="spellEnd"/>
            <w:r w:rsidRPr="001061FD">
              <w:rPr>
                <w:color w:val="20277E"/>
              </w:rPr>
              <w:t xml:space="preserve"> feedback</w:t>
            </w:r>
          </w:p>
        </w:tc>
      </w:tr>
      <w:tr w:rsidR="001061FD" w:rsidRPr="001061FD" w:rsidTr="001848C3">
        <w:tc>
          <w:tcPr>
            <w:tcW w:w="1519" w:type="dxa"/>
          </w:tcPr>
          <w:p w:rsidR="001848C3" w:rsidRPr="001061FD" w:rsidRDefault="001848C3">
            <w:pPr>
              <w:rPr>
                <w:b/>
                <w:color w:val="20277E"/>
              </w:rPr>
            </w:pPr>
            <w:r w:rsidRPr="001061FD">
              <w:rPr>
                <w:b/>
                <w:color w:val="20277E"/>
              </w:rPr>
              <w:t>7</w:t>
            </w:r>
          </w:p>
        </w:tc>
        <w:tc>
          <w:tcPr>
            <w:tcW w:w="1850" w:type="dxa"/>
          </w:tcPr>
          <w:p w:rsidR="001848C3" w:rsidRPr="001061FD" w:rsidRDefault="001848C3">
            <w:pPr>
              <w:rPr>
                <w:color w:val="20277E"/>
              </w:rPr>
            </w:pPr>
            <w:r w:rsidRPr="001061FD">
              <w:rPr>
                <w:color w:val="20277E"/>
              </w:rPr>
              <w:t>20 december 13.30 – 17.00</w:t>
            </w:r>
          </w:p>
        </w:tc>
        <w:tc>
          <w:tcPr>
            <w:tcW w:w="2693" w:type="dxa"/>
          </w:tcPr>
          <w:p w:rsidR="001848C3" w:rsidRPr="00FA1E3C" w:rsidRDefault="001848C3">
            <w:r w:rsidRPr="00FA1E3C">
              <w:t xml:space="preserve">22 december </w:t>
            </w:r>
          </w:p>
          <w:p w:rsidR="001848C3" w:rsidRPr="00FA1E3C" w:rsidRDefault="001848C3">
            <w:r w:rsidRPr="00FA1E3C">
              <w:t>13.30 – 17.00</w:t>
            </w:r>
          </w:p>
        </w:tc>
        <w:tc>
          <w:tcPr>
            <w:tcW w:w="3514" w:type="dxa"/>
          </w:tcPr>
          <w:p w:rsidR="001848C3" w:rsidRPr="001061FD" w:rsidRDefault="00C2244D">
            <w:pPr>
              <w:rPr>
                <w:color w:val="20277E"/>
              </w:rPr>
            </w:pPr>
            <w:proofErr w:type="spellStart"/>
            <w:r w:rsidRPr="001061FD">
              <w:rPr>
                <w:color w:val="20277E"/>
              </w:rPr>
              <w:t>Summatieve</w:t>
            </w:r>
            <w:proofErr w:type="spellEnd"/>
            <w:r w:rsidRPr="001061FD">
              <w:rPr>
                <w:color w:val="20277E"/>
              </w:rPr>
              <w:t xml:space="preserve"> toetsing</w:t>
            </w:r>
          </w:p>
        </w:tc>
      </w:tr>
      <w:tr w:rsidR="001848C3" w:rsidRPr="001061FD" w:rsidTr="001848C3">
        <w:tc>
          <w:tcPr>
            <w:tcW w:w="1519" w:type="dxa"/>
          </w:tcPr>
          <w:p w:rsidR="001848C3" w:rsidRPr="001061FD" w:rsidRDefault="001848C3">
            <w:pPr>
              <w:rPr>
                <w:b/>
                <w:color w:val="20277E"/>
              </w:rPr>
            </w:pPr>
            <w:r w:rsidRPr="001061FD">
              <w:rPr>
                <w:b/>
                <w:color w:val="20277E"/>
              </w:rPr>
              <w:t>8</w:t>
            </w:r>
          </w:p>
        </w:tc>
        <w:tc>
          <w:tcPr>
            <w:tcW w:w="1850" w:type="dxa"/>
          </w:tcPr>
          <w:p w:rsidR="001848C3" w:rsidRPr="001061FD" w:rsidRDefault="001848C3">
            <w:pPr>
              <w:rPr>
                <w:color w:val="20277E"/>
              </w:rPr>
            </w:pPr>
            <w:r w:rsidRPr="001061FD">
              <w:rPr>
                <w:color w:val="20277E"/>
              </w:rPr>
              <w:t xml:space="preserve">17 januari </w:t>
            </w:r>
          </w:p>
          <w:p w:rsidR="001848C3" w:rsidRPr="001061FD" w:rsidRDefault="001848C3">
            <w:pPr>
              <w:rPr>
                <w:color w:val="20277E"/>
              </w:rPr>
            </w:pPr>
            <w:r w:rsidRPr="001061FD">
              <w:rPr>
                <w:color w:val="20277E"/>
              </w:rPr>
              <w:t>13.30 – 17.00</w:t>
            </w:r>
          </w:p>
        </w:tc>
        <w:tc>
          <w:tcPr>
            <w:tcW w:w="2693" w:type="dxa"/>
          </w:tcPr>
          <w:p w:rsidR="001848C3" w:rsidRPr="00FA1E3C" w:rsidRDefault="001848C3">
            <w:r w:rsidRPr="00FA1E3C">
              <w:t xml:space="preserve">19 januari </w:t>
            </w:r>
          </w:p>
          <w:p w:rsidR="001848C3" w:rsidRPr="00FA1E3C" w:rsidRDefault="001848C3">
            <w:r w:rsidRPr="00FA1E3C">
              <w:t>13.30 – 17.00</w:t>
            </w:r>
            <w:bookmarkStart w:id="0" w:name="_GoBack"/>
            <w:bookmarkEnd w:id="0"/>
          </w:p>
        </w:tc>
        <w:tc>
          <w:tcPr>
            <w:tcW w:w="3514" w:type="dxa"/>
          </w:tcPr>
          <w:p w:rsidR="001848C3" w:rsidRPr="001061FD" w:rsidRDefault="00C2244D">
            <w:pPr>
              <w:rPr>
                <w:color w:val="20277E"/>
              </w:rPr>
            </w:pPr>
            <w:r w:rsidRPr="001061FD">
              <w:rPr>
                <w:color w:val="20277E"/>
              </w:rPr>
              <w:t>De proef op de som</w:t>
            </w:r>
          </w:p>
        </w:tc>
      </w:tr>
    </w:tbl>
    <w:p w:rsidR="00CB5BAD" w:rsidRPr="001061FD" w:rsidRDefault="00CB5BAD">
      <w:pPr>
        <w:rPr>
          <w:color w:val="20277E"/>
          <w:u w:val="single"/>
        </w:rPr>
      </w:pPr>
    </w:p>
    <w:sectPr w:rsidR="00CB5BAD" w:rsidRPr="001061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SansEF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6E1F"/>
    <w:multiLevelType w:val="hybridMultilevel"/>
    <w:tmpl w:val="8DCAE3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840E5"/>
    <w:multiLevelType w:val="hybridMultilevel"/>
    <w:tmpl w:val="8DCAE3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9D"/>
    <w:rsid w:val="001061FD"/>
    <w:rsid w:val="001848C3"/>
    <w:rsid w:val="00377990"/>
    <w:rsid w:val="004053DB"/>
    <w:rsid w:val="007C3BDA"/>
    <w:rsid w:val="00A16C1A"/>
    <w:rsid w:val="00AE4D9D"/>
    <w:rsid w:val="00C2244D"/>
    <w:rsid w:val="00CB5BAD"/>
    <w:rsid w:val="00D60292"/>
    <w:rsid w:val="00FA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4D9D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4D9D"/>
    <w:pPr>
      <w:ind w:left="720"/>
    </w:pPr>
  </w:style>
  <w:style w:type="table" w:styleId="Tabelraster">
    <w:name w:val="Table Grid"/>
    <w:basedOn w:val="Standaardtabel"/>
    <w:uiPriority w:val="59"/>
    <w:rsid w:val="00CB5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4D9D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4D9D"/>
    <w:pPr>
      <w:ind w:left="720"/>
    </w:pPr>
  </w:style>
  <w:style w:type="table" w:styleId="Tabelraster">
    <w:name w:val="Table Grid"/>
    <w:basedOn w:val="Standaardtabel"/>
    <w:uiPriority w:val="59"/>
    <w:rsid w:val="00CB5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6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IOO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Speelman, Marjolein</dc:creator>
  <cp:lastModifiedBy>Holwerda - Sluis, CJ</cp:lastModifiedBy>
  <cp:revision>2</cp:revision>
  <dcterms:created xsi:type="dcterms:W3CDTF">2016-06-30T12:38:00Z</dcterms:created>
  <dcterms:modified xsi:type="dcterms:W3CDTF">2016-06-30T12:38:00Z</dcterms:modified>
</cp:coreProperties>
</file>